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0CF2" w:rsidRPr="001E0692" w:rsidRDefault="00C40CF2" w:rsidP="00C40CF2">
      <w:pPr>
        <w:contextualSpacing/>
        <w:jc w:val="right"/>
      </w:pPr>
      <w:r>
        <w:t>Шукшина Светлана Юрьевна</w:t>
      </w:r>
    </w:p>
    <w:p w:rsidR="00C40CF2" w:rsidRDefault="00C40CF2" w:rsidP="00C40CF2">
      <w:pPr>
        <w:contextualSpacing/>
        <w:jc w:val="right"/>
      </w:pPr>
      <w:r>
        <w:t>у</w:t>
      </w:r>
      <w:r w:rsidRPr="001E0692">
        <w:t>читель английского языка</w:t>
      </w:r>
    </w:p>
    <w:p w:rsidR="00C40CF2" w:rsidRPr="001E0692" w:rsidRDefault="00C40CF2" w:rsidP="00C40CF2">
      <w:pPr>
        <w:contextualSpacing/>
        <w:jc w:val="right"/>
      </w:pPr>
      <w:r w:rsidRPr="001E0692">
        <w:t xml:space="preserve">Муниципальное </w:t>
      </w:r>
      <w:r>
        <w:t xml:space="preserve">автономное общеобразовательное </w:t>
      </w:r>
      <w:r w:rsidRPr="001E0692">
        <w:t xml:space="preserve"> учреждение</w:t>
      </w:r>
    </w:p>
    <w:p w:rsidR="00C40CF2" w:rsidRPr="001E0692" w:rsidRDefault="00C40CF2" w:rsidP="00C40CF2">
      <w:pPr>
        <w:contextualSpacing/>
        <w:jc w:val="right"/>
      </w:pPr>
      <w:r>
        <w:t xml:space="preserve"> "Средняя общеобразовательная школа №10</w:t>
      </w:r>
      <w:r w:rsidRPr="001E0692">
        <w:t xml:space="preserve">"  </w:t>
      </w:r>
    </w:p>
    <w:p w:rsidR="00C40CF2" w:rsidRDefault="00C40CF2" w:rsidP="00C40CF2">
      <w:pPr>
        <w:jc w:val="right"/>
        <w:rPr>
          <w:b/>
        </w:rPr>
      </w:pPr>
      <w:r>
        <w:t xml:space="preserve"> </w:t>
      </w:r>
      <w:proofErr w:type="spellStart"/>
      <w:r>
        <w:t>Гайского</w:t>
      </w:r>
      <w:proofErr w:type="spellEnd"/>
      <w:r w:rsidRPr="001E0692">
        <w:t xml:space="preserve"> района Оренбургской области</w:t>
      </w:r>
    </w:p>
    <w:p w:rsidR="007D1BCE" w:rsidRDefault="007D1BCE" w:rsidP="00380EAC">
      <w:pPr>
        <w:jc w:val="both"/>
        <w:rPr>
          <w:b/>
        </w:rPr>
      </w:pPr>
    </w:p>
    <w:p w:rsidR="007D1BCE" w:rsidRDefault="007D1BCE" w:rsidP="00380EAC">
      <w:pPr>
        <w:jc w:val="both"/>
        <w:rPr>
          <w:b/>
        </w:rPr>
      </w:pPr>
    </w:p>
    <w:p w:rsidR="00380EAC" w:rsidRPr="00380EAC" w:rsidRDefault="00380EAC" w:rsidP="00380EAC">
      <w:pPr>
        <w:jc w:val="both"/>
        <w:rPr>
          <w:b/>
        </w:rPr>
      </w:pPr>
      <w:r w:rsidRPr="00380EAC">
        <w:rPr>
          <w:b/>
        </w:rPr>
        <w:t>Название предмета: Английский язык</w:t>
      </w:r>
    </w:p>
    <w:p w:rsidR="00AB2241" w:rsidRPr="00BF2B53" w:rsidRDefault="00AB2241" w:rsidP="00380EAC">
      <w:pPr>
        <w:jc w:val="both"/>
      </w:pPr>
      <w:r w:rsidRPr="00380EAC">
        <w:rPr>
          <w:b/>
        </w:rPr>
        <w:t>Класс:</w:t>
      </w:r>
      <w:r w:rsidR="00C40CF2">
        <w:t xml:space="preserve"> 7</w:t>
      </w:r>
    </w:p>
    <w:p w:rsidR="007D1BCE" w:rsidRDefault="00AB2241" w:rsidP="007D1BCE">
      <w:pPr>
        <w:jc w:val="both"/>
      </w:pPr>
      <w:r w:rsidRPr="00380EAC">
        <w:rPr>
          <w:b/>
        </w:rPr>
        <w:t>Уровень обучения:</w:t>
      </w:r>
      <w:r w:rsidRPr="00BF2B53">
        <w:t xml:space="preserve"> базовый</w:t>
      </w:r>
    </w:p>
    <w:p w:rsidR="007D1BCE" w:rsidRDefault="000E7A7D" w:rsidP="007D1BCE">
      <w:pPr>
        <w:jc w:val="both"/>
      </w:pPr>
      <w:r w:rsidRPr="00380EAC">
        <w:rPr>
          <w:b/>
        </w:rPr>
        <w:t>Тема урока:</w:t>
      </w:r>
      <w:r w:rsidRPr="00BF2B53">
        <w:t xml:space="preserve">  </w:t>
      </w:r>
      <w:r w:rsidR="007D1BCE">
        <w:t xml:space="preserve">Контроль по теме «В центре внимания» </w:t>
      </w:r>
    </w:p>
    <w:p w:rsidR="00C40CF2" w:rsidRPr="00B316BC" w:rsidRDefault="000E7A7D" w:rsidP="00C40CF2">
      <w:pPr>
        <w:jc w:val="both"/>
        <w:rPr>
          <w:rStyle w:val="FontStyle12"/>
        </w:rPr>
      </w:pPr>
      <w:r w:rsidRPr="00380EAC">
        <w:rPr>
          <w:b/>
        </w:rPr>
        <w:t>Учебно-методический комплекс:</w:t>
      </w:r>
      <w:r w:rsidR="00C40CF2">
        <w:t xml:space="preserve">  </w:t>
      </w:r>
      <w:r w:rsidR="00C40CF2">
        <w:rPr>
          <w:rStyle w:val="FontStyle12"/>
        </w:rPr>
        <w:t>Учебник  «Английский язык. 7</w:t>
      </w:r>
      <w:r w:rsidR="00C40CF2" w:rsidRPr="00B316BC">
        <w:rPr>
          <w:rStyle w:val="FontStyle12"/>
        </w:rPr>
        <w:t xml:space="preserve"> класс: учебник для общеобразовательных учреждений /  Ю.Е. Ваулина, В. Эванс, </w:t>
      </w:r>
      <w:proofErr w:type="gramStart"/>
      <w:r w:rsidR="00C40CF2" w:rsidRPr="00B316BC">
        <w:rPr>
          <w:rStyle w:val="FontStyle12"/>
        </w:rPr>
        <w:t>Дж</w:t>
      </w:r>
      <w:proofErr w:type="gramEnd"/>
      <w:r w:rsidR="00C40CF2" w:rsidRPr="00B316BC">
        <w:rPr>
          <w:rStyle w:val="FontStyle12"/>
        </w:rPr>
        <w:t xml:space="preserve">. Дули, О.Е.» – 2. Изд., доп. и </w:t>
      </w:r>
      <w:proofErr w:type="spellStart"/>
      <w:r w:rsidR="00C40CF2" w:rsidRPr="00B316BC">
        <w:rPr>
          <w:rStyle w:val="FontStyle12"/>
        </w:rPr>
        <w:t>перераб</w:t>
      </w:r>
      <w:proofErr w:type="spellEnd"/>
      <w:r w:rsidR="00C40CF2" w:rsidRPr="00B316BC">
        <w:rPr>
          <w:rStyle w:val="FontStyle12"/>
        </w:rPr>
        <w:t xml:space="preserve">. - М.: </w:t>
      </w:r>
      <w:proofErr w:type="spellStart"/>
      <w:r w:rsidR="00C40CF2" w:rsidRPr="00B316BC">
        <w:rPr>
          <w:rStyle w:val="FontStyle12"/>
          <w:lang w:val="en-US"/>
        </w:rPr>
        <w:t>ExpressPublishing</w:t>
      </w:r>
      <w:proofErr w:type="spellEnd"/>
      <w:r w:rsidR="00C40CF2" w:rsidRPr="00B316BC">
        <w:rPr>
          <w:rStyle w:val="FontStyle12"/>
        </w:rPr>
        <w:t>: Просвещение, 2010. – 216 с.; ил. – (Английский в фокусе).</w:t>
      </w:r>
    </w:p>
    <w:p w:rsidR="000E7A7D" w:rsidRPr="00BF2B53" w:rsidRDefault="000E7A7D" w:rsidP="00380EAC">
      <w:pPr>
        <w:rPr>
          <w:rFonts w:eastAsia="Times New Roman"/>
          <w:bCs/>
          <w:u w:val="single"/>
        </w:rPr>
      </w:pPr>
      <w:r w:rsidRPr="00380EAC">
        <w:rPr>
          <w:rFonts w:eastAsia="Times New Roman"/>
          <w:b/>
          <w:bCs/>
          <w:color w:val="000000"/>
        </w:rPr>
        <w:t>Цель:</w:t>
      </w:r>
      <w:r w:rsidR="00380EAC">
        <w:rPr>
          <w:rFonts w:eastAsia="Times New Roman"/>
          <w:b/>
          <w:bCs/>
          <w:color w:val="000000"/>
        </w:rPr>
        <w:t xml:space="preserve"> </w:t>
      </w:r>
      <w:r w:rsidR="00B67590" w:rsidRPr="00BF2B53">
        <w:rPr>
          <w:rFonts w:eastAsia="Times New Roman"/>
          <w:bCs/>
        </w:rPr>
        <w:t>создать условия для формирования навыков самоконтроля и рефлексии</w:t>
      </w:r>
    </w:p>
    <w:p w:rsidR="00B75D05" w:rsidRPr="00380EAC" w:rsidRDefault="00B75D05" w:rsidP="00380EAC">
      <w:pPr>
        <w:autoSpaceDE w:val="0"/>
        <w:autoSpaceDN w:val="0"/>
        <w:adjustRightInd w:val="0"/>
        <w:rPr>
          <w:rFonts w:eastAsiaTheme="minorHAnsi"/>
          <w:iCs/>
          <w:lang w:eastAsia="en-US"/>
        </w:rPr>
      </w:pPr>
      <w:r w:rsidRPr="00380EAC">
        <w:rPr>
          <w:rFonts w:eastAsia="Times New Roman"/>
          <w:b/>
          <w:bCs/>
          <w:color w:val="000000"/>
        </w:rPr>
        <w:t>Задачи:</w:t>
      </w:r>
      <w:r w:rsidR="00BE44CD" w:rsidRPr="00BF2B53">
        <w:rPr>
          <w:rFonts w:eastAsiaTheme="minorHAnsi"/>
          <w:iCs/>
          <w:lang w:eastAsia="en-US"/>
        </w:rPr>
        <w:t xml:space="preserve"> организация самоконтроля и рефлексии учебных достижений учащихся по завершении работы над модулем.</w:t>
      </w:r>
    </w:p>
    <w:p w:rsidR="00B75D05" w:rsidRPr="00380EAC" w:rsidRDefault="00B75D05" w:rsidP="00380EAC">
      <w:pPr>
        <w:suppressAutoHyphens/>
        <w:autoSpaceDE w:val="0"/>
        <w:jc w:val="both"/>
        <w:rPr>
          <w:b/>
          <w:color w:val="000000"/>
        </w:rPr>
      </w:pPr>
      <w:r w:rsidRPr="00380EAC">
        <w:rPr>
          <w:rFonts w:eastAsia="Times New Roman"/>
          <w:b/>
          <w:color w:val="000000"/>
        </w:rPr>
        <w:t>Планируемыми л</w:t>
      </w:r>
      <w:r w:rsidRPr="00380EAC">
        <w:rPr>
          <w:b/>
          <w:bCs/>
          <w:color w:val="000000"/>
        </w:rPr>
        <w:t>ичностными результатами</w:t>
      </w:r>
      <w:r w:rsidRPr="00380EAC">
        <w:rPr>
          <w:b/>
          <w:color w:val="000000"/>
        </w:rPr>
        <w:t xml:space="preserve"> являются:</w:t>
      </w:r>
    </w:p>
    <w:p w:rsidR="00B75D05" w:rsidRPr="00380EAC" w:rsidRDefault="00B75D05" w:rsidP="00C40CF2">
      <w:pPr>
        <w:pStyle w:val="a5"/>
        <w:suppressAutoHyphens/>
        <w:autoSpaceDE w:val="0"/>
        <w:ind w:left="0"/>
        <w:jc w:val="both"/>
        <w:rPr>
          <w:rFonts w:eastAsia="Times New Roman"/>
          <w:color w:val="000000"/>
        </w:rPr>
      </w:pPr>
      <w:r w:rsidRPr="00380EAC">
        <w:rPr>
          <w:rFonts w:eastAsia="Times New Roman"/>
          <w:color w:val="000000"/>
        </w:rPr>
        <w:t>освоение социальных норм, правил поведения, толерантное отношение к проявлениям другой культуры</w:t>
      </w:r>
    </w:p>
    <w:p w:rsidR="00B75D05" w:rsidRPr="00380EAC" w:rsidRDefault="00B75D05" w:rsidP="00380EAC">
      <w:pPr>
        <w:suppressAutoHyphens/>
        <w:autoSpaceDE w:val="0"/>
        <w:jc w:val="both"/>
        <w:rPr>
          <w:rFonts w:eastAsia="Times New Roman"/>
          <w:b/>
          <w:color w:val="000000"/>
        </w:rPr>
      </w:pPr>
      <w:r w:rsidRPr="00380EAC">
        <w:rPr>
          <w:rFonts w:eastAsia="Times New Roman"/>
          <w:b/>
          <w:color w:val="000000"/>
        </w:rPr>
        <w:t>Планируемыми метапредметными результатами являются:</w:t>
      </w:r>
    </w:p>
    <w:p w:rsidR="00B75D05" w:rsidRPr="00BF2B53" w:rsidRDefault="00380EAC" w:rsidP="00C40CF2">
      <w:pPr>
        <w:suppressAutoHyphens/>
        <w:autoSpaceDE w:val="0"/>
        <w:jc w:val="both"/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>о</w:t>
      </w:r>
      <w:r w:rsidR="00B75D05" w:rsidRPr="00BF2B53">
        <w:rPr>
          <w:rFonts w:eastAsia="Times New Roman"/>
          <w:color w:val="000000"/>
        </w:rPr>
        <w:t>своение универсальных учебных действий (УУД)</w:t>
      </w:r>
    </w:p>
    <w:p w:rsidR="00B75D05" w:rsidRPr="00380EAC" w:rsidRDefault="00B75D05" w:rsidP="00C40CF2">
      <w:pPr>
        <w:pStyle w:val="a5"/>
        <w:suppressAutoHyphens/>
        <w:autoSpaceDE w:val="0"/>
        <w:ind w:left="0"/>
        <w:jc w:val="both"/>
        <w:rPr>
          <w:rFonts w:eastAsia="Times New Roman"/>
          <w:color w:val="000000"/>
        </w:rPr>
      </w:pPr>
      <w:r w:rsidRPr="00380EAC">
        <w:rPr>
          <w:rFonts w:eastAsia="Times New Roman"/>
          <w:color w:val="000000"/>
        </w:rPr>
        <w:t xml:space="preserve">умение самостоятельно ставить </w:t>
      </w:r>
      <w:r w:rsidR="00C34679">
        <w:rPr>
          <w:rFonts w:eastAsia="Times New Roman"/>
          <w:color w:val="000000"/>
        </w:rPr>
        <w:t>учебные и познавательные</w:t>
      </w:r>
      <w:r w:rsidR="00563671">
        <w:rPr>
          <w:rFonts w:eastAsia="Times New Roman"/>
          <w:color w:val="000000"/>
        </w:rPr>
        <w:t xml:space="preserve"> </w:t>
      </w:r>
      <w:r w:rsidR="00C34679">
        <w:rPr>
          <w:rFonts w:eastAsia="Times New Roman"/>
          <w:color w:val="000000"/>
        </w:rPr>
        <w:t xml:space="preserve">задачи </w:t>
      </w:r>
      <w:r w:rsidRPr="00380EAC">
        <w:rPr>
          <w:rFonts w:eastAsia="Times New Roman"/>
          <w:color w:val="000000"/>
        </w:rPr>
        <w:t>(определять цели и задачи урока), исходя из поставленной учителем проблемной ситуации</w:t>
      </w:r>
    </w:p>
    <w:p w:rsidR="00B75D05" w:rsidRPr="00380EAC" w:rsidRDefault="00B75D05" w:rsidP="00C40CF2">
      <w:pPr>
        <w:pStyle w:val="a5"/>
        <w:suppressAutoHyphens/>
        <w:autoSpaceDE w:val="0"/>
        <w:ind w:left="0"/>
        <w:jc w:val="both"/>
        <w:rPr>
          <w:rFonts w:eastAsia="Times New Roman"/>
          <w:color w:val="000000"/>
        </w:rPr>
      </w:pPr>
      <w:r w:rsidRPr="00380EAC">
        <w:rPr>
          <w:rFonts w:eastAsia="Times New Roman"/>
          <w:color w:val="000000"/>
        </w:rPr>
        <w:t>овладение основами принятия решений  и осуществления осознанного выбора в учебной деятельности, владение основами рефлексии</w:t>
      </w:r>
    </w:p>
    <w:p w:rsidR="00B75D05" w:rsidRPr="00BF2B53" w:rsidRDefault="00B75D05" w:rsidP="00380EAC">
      <w:pPr>
        <w:suppressAutoHyphens/>
        <w:autoSpaceDE w:val="0"/>
        <w:jc w:val="both"/>
        <w:rPr>
          <w:rFonts w:eastAsia="Times New Roman"/>
          <w:color w:val="000000"/>
        </w:rPr>
      </w:pPr>
      <w:r w:rsidRPr="00BF2B53">
        <w:rPr>
          <w:rFonts w:eastAsia="Times New Roman"/>
          <w:color w:val="000000"/>
        </w:rPr>
        <w:t xml:space="preserve">умение устанавливать причинно-следственные связи, строить </w:t>
      </w:r>
      <w:proofErr w:type="gramStart"/>
      <w:r w:rsidRPr="00BF2B53">
        <w:rPr>
          <w:rFonts w:eastAsia="Times New Roman"/>
          <w:color w:val="000000"/>
        </w:rPr>
        <w:t>логическое расс</w:t>
      </w:r>
      <w:r w:rsidR="00C40CF2">
        <w:rPr>
          <w:rFonts w:eastAsia="Times New Roman"/>
          <w:color w:val="000000"/>
        </w:rPr>
        <w:t>уждение</w:t>
      </w:r>
      <w:proofErr w:type="gramEnd"/>
      <w:r w:rsidR="00C40CF2">
        <w:rPr>
          <w:rFonts w:eastAsia="Times New Roman"/>
          <w:color w:val="000000"/>
        </w:rPr>
        <w:t>, умозаключение и выводы</w:t>
      </w:r>
    </w:p>
    <w:p w:rsidR="00B75D05" w:rsidRPr="00BF2B53" w:rsidRDefault="00B75D05" w:rsidP="00C40CF2">
      <w:pPr>
        <w:suppressAutoHyphens/>
        <w:autoSpaceDE w:val="0"/>
        <w:jc w:val="both"/>
        <w:rPr>
          <w:rFonts w:eastAsia="Times New Roman"/>
          <w:color w:val="000000"/>
        </w:rPr>
      </w:pPr>
      <w:r w:rsidRPr="00BF2B53">
        <w:rPr>
          <w:rFonts w:eastAsia="Times New Roman"/>
          <w:color w:val="000000"/>
        </w:rPr>
        <w:t>развитие умений смыслового чтения, развитие умения выбирать необходимую информацию (поисковое чтение), расширение общего лингвистического кругозора</w:t>
      </w:r>
    </w:p>
    <w:p w:rsidR="00B75D05" w:rsidRPr="00BF2B53" w:rsidRDefault="00B75D05" w:rsidP="00C40CF2">
      <w:pPr>
        <w:widowControl w:val="0"/>
        <w:suppressAutoHyphens/>
        <w:autoSpaceDE w:val="0"/>
        <w:autoSpaceDN w:val="0"/>
        <w:adjustRightInd w:val="0"/>
        <w:jc w:val="both"/>
        <w:rPr>
          <w:rFonts w:eastAsia="Times New Roman"/>
          <w:bCs/>
          <w:color w:val="000000"/>
          <w:w w:val="0"/>
        </w:rPr>
      </w:pPr>
      <w:r w:rsidRPr="00BF2B53">
        <w:rPr>
          <w:rFonts w:eastAsia="Times New Roman"/>
          <w:color w:val="000000"/>
        </w:rPr>
        <w:t>развитие</w:t>
      </w:r>
      <w:r w:rsidR="00C40CF2">
        <w:rPr>
          <w:rFonts w:eastAsia="Times New Roman"/>
          <w:color w:val="000000"/>
        </w:rPr>
        <w:t xml:space="preserve"> </w:t>
      </w:r>
      <w:r w:rsidRPr="00BF2B53">
        <w:rPr>
          <w:rFonts w:eastAsia="Times New Roman"/>
          <w:color w:val="000000"/>
        </w:rPr>
        <w:t>коммуникативной компетенции, включая умение взаимодействовать с окружающими</w:t>
      </w:r>
    </w:p>
    <w:p w:rsidR="00B75D05" w:rsidRPr="00BF2B53" w:rsidRDefault="00B75D05" w:rsidP="00C40CF2">
      <w:pPr>
        <w:widowControl w:val="0"/>
        <w:suppressAutoHyphens/>
        <w:autoSpaceDE w:val="0"/>
        <w:autoSpaceDN w:val="0"/>
        <w:adjustRightInd w:val="0"/>
        <w:jc w:val="both"/>
        <w:rPr>
          <w:rFonts w:eastAsia="Times New Roman"/>
          <w:bCs/>
          <w:color w:val="000000"/>
          <w:w w:val="0"/>
        </w:rPr>
      </w:pPr>
      <w:r w:rsidRPr="00BF2B53">
        <w:rPr>
          <w:rFonts w:eastAsia="Times New Roman"/>
          <w:color w:val="000000"/>
        </w:rPr>
        <w:t>осуществление</w:t>
      </w:r>
      <w:r w:rsidR="00C40CF2">
        <w:rPr>
          <w:rFonts w:eastAsia="Times New Roman"/>
          <w:color w:val="000000"/>
        </w:rPr>
        <w:t xml:space="preserve"> </w:t>
      </w:r>
      <w:r w:rsidRPr="00BF2B53">
        <w:rPr>
          <w:rFonts w:eastAsia="Times New Roman"/>
          <w:color w:val="000000"/>
        </w:rPr>
        <w:t>регулятивных действий самонаблюдения, самоконтроля</w:t>
      </w:r>
    </w:p>
    <w:p w:rsidR="00B75D05" w:rsidRPr="00380EAC" w:rsidRDefault="00B75D05" w:rsidP="00380EAC">
      <w:pPr>
        <w:widowControl w:val="0"/>
        <w:suppressAutoHyphens/>
        <w:autoSpaceDE w:val="0"/>
        <w:autoSpaceDN w:val="0"/>
        <w:adjustRightInd w:val="0"/>
        <w:jc w:val="both"/>
        <w:rPr>
          <w:rFonts w:eastAsia="Times New Roman"/>
          <w:b/>
          <w:color w:val="000000"/>
        </w:rPr>
      </w:pPr>
      <w:r w:rsidRPr="00380EAC">
        <w:rPr>
          <w:rFonts w:eastAsia="Times New Roman"/>
          <w:b/>
          <w:color w:val="000000"/>
        </w:rPr>
        <w:t>Планируемыми предметными результатами являются:</w:t>
      </w:r>
    </w:p>
    <w:p w:rsidR="00D4456D" w:rsidRPr="00BF2B53" w:rsidRDefault="007D1BCE" w:rsidP="007D1BCE">
      <w:pPr>
        <w:widowControl w:val="0"/>
        <w:suppressAutoHyphens/>
        <w:autoSpaceDE w:val="0"/>
        <w:autoSpaceDN w:val="0"/>
        <w:adjustRightInd w:val="0"/>
        <w:jc w:val="both"/>
        <w:rPr>
          <w:rFonts w:eastAsia="Times New Roman"/>
          <w:bCs/>
          <w:color w:val="000000"/>
          <w:w w:val="0"/>
        </w:rPr>
      </w:pPr>
      <w:r>
        <w:rPr>
          <w:rFonts w:eastAsia="Times New Roman"/>
          <w:bCs/>
          <w:color w:val="000000"/>
          <w:w w:val="0"/>
        </w:rPr>
        <w:t>формирование грамматических навыков и навыков работы с текстом</w:t>
      </w:r>
      <w:r w:rsidR="00B75D05" w:rsidRPr="00BF2B53">
        <w:rPr>
          <w:rFonts w:eastAsia="Times New Roman"/>
          <w:bCs/>
          <w:color w:val="000000"/>
          <w:w w:val="0"/>
        </w:rPr>
        <w:tab/>
      </w:r>
    </w:p>
    <w:p w:rsidR="00B75D05" w:rsidRPr="00BF2B53" w:rsidRDefault="00B75D05" w:rsidP="00380EAC">
      <w:r w:rsidRPr="00BF2B53">
        <w:t>Оборудование: классная доска,  карточки</w:t>
      </w:r>
    </w:p>
    <w:p w:rsidR="00B75D05" w:rsidRPr="00BF2B53" w:rsidRDefault="00B75D05" w:rsidP="00380EAC">
      <w:pPr>
        <w:tabs>
          <w:tab w:val="num" w:pos="-2694"/>
          <w:tab w:val="left" w:pos="0"/>
        </w:tabs>
        <w:jc w:val="both"/>
      </w:pPr>
      <w:r w:rsidRPr="00380EAC">
        <w:rPr>
          <w:b/>
        </w:rPr>
        <w:t>Тип урока:</w:t>
      </w:r>
      <w:r w:rsidR="00380EAC">
        <w:t xml:space="preserve"> </w:t>
      </w:r>
      <w:r w:rsidR="00A50CA4" w:rsidRPr="00BF2B53">
        <w:t>урок контроля</w:t>
      </w:r>
    </w:p>
    <w:p w:rsidR="00B75D05" w:rsidRPr="00BF2B53" w:rsidRDefault="00A50CA4" w:rsidP="00380EAC">
      <w:pPr>
        <w:jc w:val="both"/>
        <w:rPr>
          <w:rFonts w:eastAsia="SimSun"/>
          <w:lang w:eastAsia="zh-CN"/>
        </w:rPr>
      </w:pPr>
      <w:r w:rsidRPr="00380EAC">
        <w:rPr>
          <w:rFonts w:eastAsia="SimSun"/>
          <w:lang w:eastAsia="zh-CN"/>
        </w:rPr>
        <w:t>Форма</w:t>
      </w:r>
      <w:r w:rsidR="00B75D05" w:rsidRPr="00380EAC">
        <w:rPr>
          <w:rFonts w:eastAsia="SimSun"/>
          <w:lang w:eastAsia="zh-CN"/>
        </w:rPr>
        <w:t xml:space="preserve"> работы:</w:t>
      </w:r>
      <w:r w:rsidR="00B75D05" w:rsidRPr="00BF2B53">
        <w:rPr>
          <w:rFonts w:eastAsia="SimSun"/>
          <w:lang w:eastAsia="zh-CN"/>
        </w:rPr>
        <w:t xml:space="preserve"> </w:t>
      </w:r>
      <w:r w:rsidRPr="00BF2B53">
        <w:rPr>
          <w:rFonts w:eastAsia="SimSun"/>
          <w:lang w:eastAsia="zh-CN"/>
        </w:rPr>
        <w:t>индивидуальная</w:t>
      </w:r>
    </w:p>
    <w:p w:rsidR="00B75D05" w:rsidRPr="00BF2B53" w:rsidRDefault="00B75D05" w:rsidP="00380EAC">
      <w:pPr>
        <w:widowControl w:val="0"/>
        <w:autoSpaceDE w:val="0"/>
        <w:autoSpaceDN w:val="0"/>
        <w:adjustRightInd w:val="0"/>
        <w:jc w:val="both"/>
        <w:rPr>
          <w:rFonts w:eastAsia="SimSun"/>
          <w:lang w:eastAsia="zh-CN"/>
        </w:rPr>
      </w:pPr>
      <w:r w:rsidRPr="00380EAC">
        <w:rPr>
          <w:rFonts w:eastAsia="SimSun"/>
          <w:lang w:eastAsia="zh-CN"/>
        </w:rPr>
        <w:t>Дидактический материал:</w:t>
      </w:r>
      <w:r w:rsidRPr="00BF2B53">
        <w:rPr>
          <w:rFonts w:eastAsia="SimSun"/>
          <w:u w:val="single"/>
          <w:lang w:eastAsia="zh-CN"/>
        </w:rPr>
        <w:t xml:space="preserve"> </w:t>
      </w:r>
      <w:r w:rsidRPr="00BF2B53">
        <w:rPr>
          <w:rFonts w:eastAsia="SimSun"/>
          <w:lang w:eastAsia="zh-CN"/>
        </w:rPr>
        <w:t>карточки-задания</w:t>
      </w:r>
    </w:p>
    <w:p w:rsidR="00487A3A" w:rsidRDefault="00487A3A" w:rsidP="00487A3A">
      <w:pPr>
        <w:spacing w:line="276" w:lineRule="auto"/>
        <w:jc w:val="both"/>
        <w:rPr>
          <w:rFonts w:eastAsia="Times New Roman"/>
        </w:rPr>
      </w:pPr>
    </w:p>
    <w:p w:rsidR="00563671" w:rsidRDefault="00563671" w:rsidP="00487A3A">
      <w:pPr>
        <w:spacing w:line="276" w:lineRule="auto"/>
        <w:jc w:val="both"/>
        <w:rPr>
          <w:rFonts w:eastAsia="Times New Roman"/>
        </w:rPr>
      </w:pPr>
    </w:p>
    <w:p w:rsidR="00563671" w:rsidRDefault="00563671" w:rsidP="00487A3A">
      <w:pPr>
        <w:spacing w:line="276" w:lineRule="auto"/>
        <w:jc w:val="both"/>
        <w:rPr>
          <w:rFonts w:eastAsia="Times New Roman"/>
        </w:rPr>
      </w:pPr>
    </w:p>
    <w:p w:rsidR="007D1BCE" w:rsidRDefault="007D1BCE" w:rsidP="00487A3A">
      <w:pPr>
        <w:spacing w:line="276" w:lineRule="auto"/>
        <w:jc w:val="both"/>
        <w:rPr>
          <w:rFonts w:eastAsia="Times New Roman"/>
        </w:rPr>
      </w:pPr>
    </w:p>
    <w:p w:rsidR="007D1BCE" w:rsidRDefault="007D1BCE" w:rsidP="00487A3A">
      <w:pPr>
        <w:spacing w:line="276" w:lineRule="auto"/>
        <w:jc w:val="both"/>
        <w:rPr>
          <w:rFonts w:eastAsia="Times New Roman"/>
        </w:rPr>
      </w:pPr>
    </w:p>
    <w:p w:rsidR="00563671" w:rsidRDefault="00563671" w:rsidP="00487A3A">
      <w:pPr>
        <w:spacing w:line="276" w:lineRule="auto"/>
        <w:jc w:val="both"/>
        <w:rPr>
          <w:rFonts w:eastAsia="Times New Roman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45"/>
        <w:gridCol w:w="3164"/>
        <w:gridCol w:w="3740"/>
        <w:gridCol w:w="4112"/>
        <w:gridCol w:w="4045"/>
      </w:tblGrid>
      <w:tr w:rsidR="00487A3A" w:rsidRPr="00BF2B53" w:rsidTr="00BF2B53">
        <w:tc>
          <w:tcPr>
            <w:tcW w:w="0" w:type="auto"/>
            <w:vMerge w:val="restart"/>
          </w:tcPr>
          <w:p w:rsidR="00487A3A" w:rsidRPr="00BF2B53" w:rsidRDefault="00487A3A" w:rsidP="00326F91">
            <w:pPr>
              <w:rPr>
                <w:rFonts w:eastAsia="Times New Roman"/>
              </w:rPr>
            </w:pPr>
            <w:r w:rsidRPr="00BF2B53">
              <w:rPr>
                <w:rFonts w:eastAsia="Times New Roman"/>
              </w:rPr>
              <w:t>№</w:t>
            </w:r>
          </w:p>
        </w:tc>
        <w:tc>
          <w:tcPr>
            <w:tcW w:w="0" w:type="auto"/>
            <w:vMerge w:val="restart"/>
          </w:tcPr>
          <w:p w:rsidR="00487A3A" w:rsidRPr="00BF2B53" w:rsidRDefault="00487A3A" w:rsidP="00326F91">
            <w:pPr>
              <w:rPr>
                <w:rFonts w:eastAsia="Times New Roman"/>
              </w:rPr>
            </w:pPr>
            <w:r w:rsidRPr="00BF2B53">
              <w:rPr>
                <w:rFonts w:eastAsia="Times New Roman"/>
              </w:rPr>
              <w:t>Этапы урока</w:t>
            </w:r>
          </w:p>
        </w:tc>
        <w:tc>
          <w:tcPr>
            <w:tcW w:w="0" w:type="auto"/>
            <w:vMerge w:val="restart"/>
          </w:tcPr>
          <w:p w:rsidR="00487A3A" w:rsidRPr="00BF2B53" w:rsidRDefault="00487A3A" w:rsidP="00326F91">
            <w:pPr>
              <w:rPr>
                <w:rFonts w:eastAsia="Times New Roman"/>
              </w:rPr>
            </w:pPr>
            <w:r w:rsidRPr="00BF2B53">
              <w:rPr>
                <w:rFonts w:eastAsia="Times New Roman"/>
              </w:rPr>
              <w:t>Дидактическая задача</w:t>
            </w:r>
          </w:p>
        </w:tc>
        <w:tc>
          <w:tcPr>
            <w:tcW w:w="0" w:type="auto"/>
            <w:gridSpan w:val="2"/>
          </w:tcPr>
          <w:p w:rsidR="00487A3A" w:rsidRPr="00BF2B53" w:rsidRDefault="00487A3A" w:rsidP="00326F91">
            <w:pPr>
              <w:tabs>
                <w:tab w:val="left" w:pos="2868"/>
                <w:tab w:val="left" w:pos="3218"/>
              </w:tabs>
              <w:jc w:val="center"/>
              <w:rPr>
                <w:rFonts w:eastAsia="Times New Roman"/>
              </w:rPr>
            </w:pPr>
            <w:r w:rsidRPr="00BF2B53">
              <w:rPr>
                <w:rFonts w:eastAsia="Times New Roman"/>
              </w:rPr>
              <w:t>Содержание</w:t>
            </w:r>
          </w:p>
        </w:tc>
      </w:tr>
      <w:tr w:rsidR="00487A3A" w:rsidRPr="00BF2B53" w:rsidTr="00BF2B53">
        <w:tc>
          <w:tcPr>
            <w:tcW w:w="0" w:type="auto"/>
            <w:vMerge/>
          </w:tcPr>
          <w:p w:rsidR="00487A3A" w:rsidRPr="00BF2B53" w:rsidRDefault="00487A3A" w:rsidP="00326F91">
            <w:pPr>
              <w:rPr>
                <w:rFonts w:eastAsia="Times New Roman"/>
              </w:rPr>
            </w:pPr>
          </w:p>
        </w:tc>
        <w:tc>
          <w:tcPr>
            <w:tcW w:w="0" w:type="auto"/>
            <w:vMerge/>
          </w:tcPr>
          <w:p w:rsidR="00487A3A" w:rsidRPr="00BF2B53" w:rsidRDefault="00487A3A" w:rsidP="00326F91">
            <w:pPr>
              <w:rPr>
                <w:rFonts w:eastAsia="Times New Roman"/>
              </w:rPr>
            </w:pPr>
          </w:p>
        </w:tc>
        <w:tc>
          <w:tcPr>
            <w:tcW w:w="0" w:type="auto"/>
            <w:vMerge/>
          </w:tcPr>
          <w:p w:rsidR="00487A3A" w:rsidRPr="00BF2B53" w:rsidRDefault="00487A3A" w:rsidP="00326F91">
            <w:pPr>
              <w:rPr>
                <w:rFonts w:eastAsia="Times New Roman"/>
              </w:rPr>
            </w:pPr>
          </w:p>
        </w:tc>
        <w:tc>
          <w:tcPr>
            <w:tcW w:w="0" w:type="auto"/>
          </w:tcPr>
          <w:p w:rsidR="00487A3A" w:rsidRPr="00BF2B53" w:rsidRDefault="00487A3A" w:rsidP="00326F91">
            <w:pPr>
              <w:rPr>
                <w:rFonts w:eastAsia="Times New Roman"/>
              </w:rPr>
            </w:pPr>
            <w:r w:rsidRPr="00BF2B53">
              <w:rPr>
                <w:rFonts w:eastAsia="Times New Roman"/>
              </w:rPr>
              <w:t>Деятельность учителя</w:t>
            </w:r>
          </w:p>
        </w:tc>
        <w:tc>
          <w:tcPr>
            <w:tcW w:w="0" w:type="auto"/>
          </w:tcPr>
          <w:p w:rsidR="00487A3A" w:rsidRPr="00BF2B53" w:rsidRDefault="00487A3A" w:rsidP="00326F91">
            <w:pPr>
              <w:tabs>
                <w:tab w:val="left" w:pos="2868"/>
                <w:tab w:val="left" w:pos="3218"/>
              </w:tabs>
              <w:rPr>
                <w:rFonts w:eastAsia="Times New Roman"/>
              </w:rPr>
            </w:pPr>
            <w:r w:rsidRPr="00BF2B53">
              <w:rPr>
                <w:rFonts w:eastAsia="Times New Roman"/>
              </w:rPr>
              <w:t>Деятельность учащихся</w:t>
            </w:r>
          </w:p>
        </w:tc>
      </w:tr>
      <w:tr w:rsidR="00487A3A" w:rsidRPr="00BF2B53" w:rsidTr="00BF2B53">
        <w:tc>
          <w:tcPr>
            <w:tcW w:w="0" w:type="auto"/>
          </w:tcPr>
          <w:p w:rsidR="00487A3A" w:rsidRPr="00BF2B53" w:rsidRDefault="00487A3A" w:rsidP="00326F91">
            <w:pPr>
              <w:rPr>
                <w:rFonts w:eastAsia="Times New Roman"/>
              </w:rPr>
            </w:pPr>
            <w:r w:rsidRPr="00BF2B53">
              <w:rPr>
                <w:rFonts w:eastAsia="Times New Roman"/>
              </w:rPr>
              <w:t>1</w:t>
            </w:r>
          </w:p>
        </w:tc>
        <w:tc>
          <w:tcPr>
            <w:tcW w:w="0" w:type="auto"/>
          </w:tcPr>
          <w:p w:rsidR="00487A3A" w:rsidRPr="00BF2B53" w:rsidRDefault="00487A3A" w:rsidP="00326F91">
            <w:pPr>
              <w:rPr>
                <w:rFonts w:eastAsia="Times New Roman"/>
              </w:rPr>
            </w:pPr>
            <w:r w:rsidRPr="00BF2B53">
              <w:rPr>
                <w:rFonts w:eastAsia="Times New Roman"/>
              </w:rPr>
              <w:t xml:space="preserve">Организационный момент </w:t>
            </w:r>
          </w:p>
        </w:tc>
        <w:tc>
          <w:tcPr>
            <w:tcW w:w="0" w:type="auto"/>
          </w:tcPr>
          <w:p w:rsidR="00487A3A" w:rsidRPr="00BF2B53" w:rsidRDefault="00216133" w:rsidP="007D44B1">
            <w:r w:rsidRPr="00BF2B53">
              <w:t>Создать эмоциональный настрой  к деятельности на уроке. </w:t>
            </w:r>
          </w:p>
        </w:tc>
        <w:tc>
          <w:tcPr>
            <w:tcW w:w="0" w:type="auto"/>
          </w:tcPr>
          <w:p w:rsidR="00487A3A" w:rsidRPr="00BF2B53" w:rsidRDefault="00530E9B" w:rsidP="007D44B1">
            <w:r w:rsidRPr="00BF2B53">
              <w:t>Преподаватель приветствует учеников.  Создает эмоциональный и деловой настрой для работы.</w:t>
            </w:r>
          </w:p>
        </w:tc>
        <w:tc>
          <w:tcPr>
            <w:tcW w:w="0" w:type="auto"/>
          </w:tcPr>
          <w:p w:rsidR="00487A3A" w:rsidRPr="00BF2B53" w:rsidRDefault="00530E9B" w:rsidP="007D44B1">
            <w:r w:rsidRPr="00BF2B53">
              <w:t>Приветствуют учителя. Настраиваются на урок, показывают готовность к уроку.</w:t>
            </w:r>
          </w:p>
        </w:tc>
      </w:tr>
      <w:tr w:rsidR="00487A3A" w:rsidRPr="00BF2B53" w:rsidTr="00BF2B53">
        <w:tc>
          <w:tcPr>
            <w:tcW w:w="0" w:type="auto"/>
          </w:tcPr>
          <w:p w:rsidR="00487A3A" w:rsidRPr="00BF2B53" w:rsidRDefault="00487A3A" w:rsidP="00326F91">
            <w:pPr>
              <w:rPr>
                <w:rFonts w:eastAsia="Times New Roman"/>
              </w:rPr>
            </w:pPr>
            <w:r w:rsidRPr="00BF2B53">
              <w:rPr>
                <w:rFonts w:eastAsia="Times New Roman"/>
              </w:rPr>
              <w:t>2</w:t>
            </w:r>
          </w:p>
        </w:tc>
        <w:tc>
          <w:tcPr>
            <w:tcW w:w="0" w:type="auto"/>
          </w:tcPr>
          <w:p w:rsidR="00487A3A" w:rsidRPr="00BF2B53" w:rsidRDefault="00487A3A" w:rsidP="00326F91">
            <w:pPr>
              <w:rPr>
                <w:rFonts w:eastAsia="Times New Roman"/>
              </w:rPr>
            </w:pPr>
            <w:r w:rsidRPr="00BF2B53">
              <w:rPr>
                <w:rFonts w:eastAsia="Times New Roman"/>
              </w:rPr>
              <w:t xml:space="preserve">Мотивация учебной деятельности </w:t>
            </w:r>
          </w:p>
        </w:tc>
        <w:tc>
          <w:tcPr>
            <w:tcW w:w="0" w:type="auto"/>
          </w:tcPr>
          <w:p w:rsidR="00487A3A" w:rsidRPr="00BF2B53" w:rsidRDefault="00C40CF2" w:rsidP="007D44B1">
            <w:r>
              <w:t>В</w:t>
            </w:r>
            <w:r w:rsidR="00487A3A" w:rsidRPr="00BF2B53">
              <w:t>ыработка у ученика внутренней готовности к учебной деятельности</w:t>
            </w:r>
          </w:p>
        </w:tc>
        <w:tc>
          <w:tcPr>
            <w:tcW w:w="0" w:type="auto"/>
          </w:tcPr>
          <w:p w:rsidR="00487A3A" w:rsidRPr="00BF2B53" w:rsidRDefault="00BF4C06" w:rsidP="007D44B1">
            <w:r w:rsidRPr="00BF2B53">
              <w:t>Создает условия для осознания учениками</w:t>
            </w:r>
            <w:r w:rsidR="00C40CF2">
              <w:t xml:space="preserve"> </w:t>
            </w:r>
            <w:r w:rsidRPr="00BF2B53">
              <w:t>проблемы и подводит их к самостоятельной постановке учебной задаче.</w:t>
            </w:r>
          </w:p>
        </w:tc>
        <w:tc>
          <w:tcPr>
            <w:tcW w:w="0" w:type="auto"/>
          </w:tcPr>
          <w:p w:rsidR="00487A3A" w:rsidRPr="00BF2B53" w:rsidRDefault="00B7246E" w:rsidP="007D44B1">
            <w:r w:rsidRPr="00BF2B53">
              <w:t>О</w:t>
            </w:r>
            <w:r w:rsidR="00293136">
              <w:t>твечают на вопросы учителя</w:t>
            </w:r>
            <w:r w:rsidRPr="00BF2B53">
              <w:t>,  слушают одноклассников, самостоятельно формулируют учебную задачу.</w:t>
            </w:r>
          </w:p>
        </w:tc>
      </w:tr>
      <w:tr w:rsidR="00487A3A" w:rsidRPr="00BF2B53" w:rsidTr="00BF2B53">
        <w:tc>
          <w:tcPr>
            <w:tcW w:w="0" w:type="auto"/>
          </w:tcPr>
          <w:p w:rsidR="00487A3A" w:rsidRPr="00BF2B53" w:rsidRDefault="00487A3A" w:rsidP="00326F91">
            <w:pPr>
              <w:rPr>
                <w:rFonts w:eastAsia="Times New Roman"/>
              </w:rPr>
            </w:pPr>
            <w:r w:rsidRPr="00BF2B53">
              <w:rPr>
                <w:rFonts w:eastAsia="Times New Roman"/>
              </w:rPr>
              <w:t>3</w:t>
            </w:r>
          </w:p>
        </w:tc>
        <w:tc>
          <w:tcPr>
            <w:tcW w:w="0" w:type="auto"/>
          </w:tcPr>
          <w:p w:rsidR="00487A3A" w:rsidRPr="00BF2B53" w:rsidRDefault="00487A3A" w:rsidP="00326F91">
            <w:pPr>
              <w:rPr>
                <w:rFonts w:eastAsia="Times New Roman"/>
              </w:rPr>
            </w:pPr>
            <w:r w:rsidRPr="00BF2B53">
              <w:rPr>
                <w:rFonts w:eastAsia="Times New Roman"/>
              </w:rPr>
              <w:t>Актуализация знаний и умений</w:t>
            </w:r>
          </w:p>
        </w:tc>
        <w:tc>
          <w:tcPr>
            <w:tcW w:w="0" w:type="auto"/>
          </w:tcPr>
          <w:p w:rsidR="00487A3A" w:rsidRPr="00BF2B53" w:rsidRDefault="00C12489" w:rsidP="007D44B1">
            <w:r w:rsidRPr="00BF2B53">
              <w:t>Подготовка учеников к активному и сознательному усвоению  знаний.</w:t>
            </w:r>
          </w:p>
        </w:tc>
        <w:tc>
          <w:tcPr>
            <w:tcW w:w="0" w:type="auto"/>
          </w:tcPr>
          <w:p w:rsidR="00283C0C" w:rsidRPr="00BF2B53" w:rsidRDefault="00283C0C" w:rsidP="007D44B1">
            <w:r w:rsidRPr="00BF2B53">
              <w:t>Учитель раздает кон</w:t>
            </w:r>
            <w:proofErr w:type="gramStart"/>
            <w:r w:rsidRPr="00BF2B53">
              <w:t>.</w:t>
            </w:r>
            <w:proofErr w:type="gramEnd"/>
            <w:r w:rsidRPr="00BF2B53">
              <w:t xml:space="preserve"> </w:t>
            </w:r>
            <w:proofErr w:type="gramStart"/>
            <w:r w:rsidRPr="00BF2B53">
              <w:t>р</w:t>
            </w:r>
            <w:proofErr w:type="gramEnd"/>
            <w:r w:rsidRPr="00BF2B53">
              <w:t>аботы по вариантам.</w:t>
            </w:r>
          </w:p>
          <w:p w:rsidR="00487A3A" w:rsidRDefault="00293136" w:rsidP="00293136">
            <w:r>
              <w:t>Учитель предлагает учащимся задать вопросы по контрольной работе.</w:t>
            </w:r>
          </w:p>
          <w:p w:rsidR="00DC2207" w:rsidRPr="00293136" w:rsidRDefault="00DC2207" w:rsidP="00293136">
            <w:r>
              <w:t>(</w:t>
            </w:r>
            <w:proofErr w:type="gramStart"/>
            <w:r>
              <w:t>см</w:t>
            </w:r>
            <w:proofErr w:type="gramEnd"/>
            <w:r>
              <w:t>.</w:t>
            </w:r>
            <w:r w:rsidR="005960DB">
              <w:t xml:space="preserve"> </w:t>
            </w:r>
            <w:r>
              <w:t>Приложение</w:t>
            </w:r>
            <w:r w:rsidR="008A2DE4">
              <w:t xml:space="preserve"> </w:t>
            </w:r>
            <w:r>
              <w:t>1)</w:t>
            </w:r>
          </w:p>
        </w:tc>
        <w:tc>
          <w:tcPr>
            <w:tcW w:w="0" w:type="auto"/>
          </w:tcPr>
          <w:p w:rsidR="00380EAC" w:rsidRDefault="00293136" w:rsidP="007D44B1">
            <w:r>
              <w:t xml:space="preserve">Учащиеся просматривают контрольную работу и задают вопросы по выполнению контрольной работы. </w:t>
            </w:r>
          </w:p>
          <w:p w:rsidR="00293136" w:rsidRPr="00293136" w:rsidRDefault="00293136" w:rsidP="007D44B1">
            <w:r>
              <w:t>Приступают к ее выполнению.</w:t>
            </w:r>
          </w:p>
        </w:tc>
      </w:tr>
      <w:tr w:rsidR="00487A3A" w:rsidRPr="00BF2B53" w:rsidTr="00BF2B53">
        <w:tc>
          <w:tcPr>
            <w:tcW w:w="0" w:type="auto"/>
          </w:tcPr>
          <w:p w:rsidR="00487A3A" w:rsidRPr="00BF2B53" w:rsidRDefault="00487A3A" w:rsidP="00326F91">
            <w:pPr>
              <w:rPr>
                <w:rFonts w:eastAsia="Times New Roman"/>
              </w:rPr>
            </w:pPr>
            <w:r w:rsidRPr="00BF2B53">
              <w:rPr>
                <w:rFonts w:eastAsia="Times New Roman"/>
              </w:rPr>
              <w:t>4</w:t>
            </w:r>
          </w:p>
        </w:tc>
        <w:tc>
          <w:tcPr>
            <w:tcW w:w="0" w:type="auto"/>
          </w:tcPr>
          <w:p w:rsidR="00487A3A" w:rsidRPr="00BF2B53" w:rsidRDefault="00487A3A" w:rsidP="00326F91">
            <w:pPr>
              <w:rPr>
                <w:rFonts w:eastAsia="Times New Roman"/>
              </w:rPr>
            </w:pPr>
            <w:r w:rsidRPr="00BF2B53">
              <w:rPr>
                <w:rFonts w:eastAsia="Times New Roman"/>
              </w:rPr>
              <w:t>Обобщение и систематизация знаний</w:t>
            </w:r>
          </w:p>
        </w:tc>
        <w:tc>
          <w:tcPr>
            <w:tcW w:w="0" w:type="auto"/>
          </w:tcPr>
          <w:p w:rsidR="00487A3A" w:rsidRPr="00BF2B53" w:rsidRDefault="00C40CF2" w:rsidP="007D44B1">
            <w:r>
              <w:t>В</w:t>
            </w:r>
            <w:r w:rsidR="00C12489" w:rsidRPr="00BF2B53">
              <w:t>ключение в целенаправленное действие, подготовка учащихся к самостоятельной работе.</w:t>
            </w:r>
          </w:p>
        </w:tc>
        <w:tc>
          <w:tcPr>
            <w:tcW w:w="0" w:type="auto"/>
          </w:tcPr>
          <w:p w:rsidR="00487A3A" w:rsidRDefault="00293136" w:rsidP="00293136">
            <w:r>
              <w:t xml:space="preserve">Тест состоит из двух частей: грамматика и работа с текстом. Первая часть включает: </w:t>
            </w:r>
          </w:p>
          <w:p w:rsidR="00293136" w:rsidRDefault="00293136" w:rsidP="00293136">
            <w:r>
              <w:t>1)</w:t>
            </w:r>
            <w:r w:rsidR="00760785" w:rsidRPr="00760785">
              <w:t xml:space="preserve"> </w:t>
            </w:r>
            <w:r>
              <w:t>Учитель предлагает заполнить пропуски</w:t>
            </w:r>
            <w:r w:rsidR="00760785">
              <w:t xml:space="preserve"> и выбрать степени сравнения прилагательных;</w:t>
            </w:r>
          </w:p>
          <w:p w:rsidR="00760785" w:rsidRPr="00760785" w:rsidRDefault="00760785" w:rsidP="00293136">
            <w:r>
              <w:t>2)</w:t>
            </w:r>
            <w:r w:rsidRPr="00760785">
              <w:t xml:space="preserve"> </w:t>
            </w:r>
            <w:r>
              <w:t xml:space="preserve">Выбор между Настоящим завершенным временем и Простым </w:t>
            </w:r>
            <w:proofErr w:type="gramStart"/>
            <w:r>
              <w:t>прошедшем</w:t>
            </w:r>
            <w:proofErr w:type="gramEnd"/>
            <w:r w:rsidRPr="00760785">
              <w:t>;</w:t>
            </w:r>
          </w:p>
          <w:p w:rsidR="00760785" w:rsidRPr="00760785" w:rsidRDefault="00760785" w:rsidP="00760785">
            <w:r>
              <w:t>3)</w:t>
            </w:r>
            <w:r w:rsidRPr="00563671">
              <w:t xml:space="preserve"> </w:t>
            </w:r>
            <w:r>
              <w:t xml:space="preserve">Работа с фразовым глаголом </w:t>
            </w:r>
            <w:r>
              <w:rPr>
                <w:lang w:val="en-US"/>
              </w:rPr>
              <w:t>turn</w:t>
            </w:r>
            <w:r w:rsidRPr="00760785">
              <w:t>.</w:t>
            </w:r>
          </w:p>
        </w:tc>
        <w:tc>
          <w:tcPr>
            <w:tcW w:w="0" w:type="auto"/>
          </w:tcPr>
          <w:p w:rsidR="00487A3A" w:rsidRPr="00BF2B53" w:rsidRDefault="00AA1DDB" w:rsidP="007D44B1">
            <w:r w:rsidRPr="00BF2B53">
              <w:t xml:space="preserve">Ребята выбирают из двух предложенных вариантов </w:t>
            </w:r>
            <w:proofErr w:type="gramStart"/>
            <w:r w:rsidRPr="00BF2B53">
              <w:t>правильный</w:t>
            </w:r>
            <w:proofErr w:type="gramEnd"/>
            <w:r w:rsidRPr="00BF2B53">
              <w:t xml:space="preserve"> в соответствии с предложением.</w:t>
            </w:r>
          </w:p>
          <w:p w:rsidR="00AA1DDB" w:rsidRPr="00BF2B53" w:rsidRDefault="00AA1DDB" w:rsidP="007D44B1">
            <w:r w:rsidRPr="00BF2B53">
              <w:t>Ученики выбирают правильный по смыслу глагол и записывают его в правильной форме.</w:t>
            </w:r>
          </w:p>
          <w:p w:rsidR="00AA1DDB" w:rsidRPr="00BF2B53" w:rsidRDefault="00AA1DDB" w:rsidP="007D44B1">
            <w:r w:rsidRPr="00BF2B53">
              <w:t>Ученики раскрывают скобки и записывают глагол в правильной форме.</w:t>
            </w:r>
          </w:p>
        </w:tc>
      </w:tr>
      <w:tr w:rsidR="00487A3A" w:rsidRPr="00BF2B53" w:rsidTr="00BF2B53">
        <w:tc>
          <w:tcPr>
            <w:tcW w:w="0" w:type="auto"/>
          </w:tcPr>
          <w:p w:rsidR="00487A3A" w:rsidRPr="00BF2B53" w:rsidRDefault="00487A3A" w:rsidP="00326F91">
            <w:pPr>
              <w:rPr>
                <w:rFonts w:eastAsia="Times New Roman"/>
              </w:rPr>
            </w:pPr>
            <w:r w:rsidRPr="00BF2B53">
              <w:rPr>
                <w:rFonts w:eastAsia="Times New Roman"/>
              </w:rPr>
              <w:t>5</w:t>
            </w:r>
          </w:p>
        </w:tc>
        <w:tc>
          <w:tcPr>
            <w:tcW w:w="0" w:type="auto"/>
          </w:tcPr>
          <w:p w:rsidR="00487A3A" w:rsidRPr="00BF2B53" w:rsidRDefault="00487A3A" w:rsidP="00326F91">
            <w:pPr>
              <w:rPr>
                <w:rFonts w:eastAsia="Times New Roman"/>
              </w:rPr>
            </w:pPr>
            <w:r w:rsidRPr="00BF2B53">
              <w:rPr>
                <w:rFonts w:eastAsia="Times New Roman"/>
              </w:rPr>
              <w:t>Применение знаний и умений в новой ситуации</w:t>
            </w:r>
          </w:p>
        </w:tc>
        <w:tc>
          <w:tcPr>
            <w:tcW w:w="0" w:type="auto"/>
          </w:tcPr>
          <w:p w:rsidR="00487A3A" w:rsidRPr="00BF2B53" w:rsidRDefault="00C40CF2" w:rsidP="007D44B1">
            <w:r>
              <w:t>В</w:t>
            </w:r>
            <w:r w:rsidR="00C12489" w:rsidRPr="00BF2B53">
              <w:t>ключение в целенаправленную деятельность.</w:t>
            </w:r>
          </w:p>
        </w:tc>
        <w:tc>
          <w:tcPr>
            <w:tcW w:w="0" w:type="auto"/>
          </w:tcPr>
          <w:p w:rsidR="00487A3A" w:rsidRPr="00563671" w:rsidRDefault="00563671" w:rsidP="00563671">
            <w:r>
              <w:t>Вторая часть работ</w:t>
            </w:r>
            <w:proofErr w:type="gramStart"/>
            <w:r>
              <w:t>ы-</w:t>
            </w:r>
            <w:proofErr w:type="gramEnd"/>
            <w:r>
              <w:t xml:space="preserve"> работа с текстом. Задания на понимание прочитанной информации.</w:t>
            </w:r>
          </w:p>
        </w:tc>
        <w:tc>
          <w:tcPr>
            <w:tcW w:w="0" w:type="auto"/>
          </w:tcPr>
          <w:p w:rsidR="00563671" w:rsidRPr="00BF2B53" w:rsidRDefault="00AA1DDB" w:rsidP="00563671">
            <w:r w:rsidRPr="00BF2B53">
              <w:t xml:space="preserve">Ученики </w:t>
            </w:r>
            <w:r w:rsidR="00563671">
              <w:t>выполняют задания по тексту.</w:t>
            </w:r>
          </w:p>
          <w:p w:rsidR="00AA1DDB" w:rsidRPr="00BF2B53" w:rsidRDefault="00AA1DDB" w:rsidP="007D44B1"/>
        </w:tc>
      </w:tr>
      <w:tr w:rsidR="00487A3A" w:rsidRPr="00BF2B53" w:rsidTr="00BF2B53">
        <w:tc>
          <w:tcPr>
            <w:tcW w:w="0" w:type="auto"/>
          </w:tcPr>
          <w:p w:rsidR="00487A3A" w:rsidRPr="00BF2B53" w:rsidRDefault="00C01500" w:rsidP="00326F91">
            <w:pPr>
              <w:rPr>
                <w:rFonts w:eastAsia="Times New Roman"/>
              </w:rPr>
            </w:pPr>
            <w:r w:rsidRPr="00BF2B53">
              <w:rPr>
                <w:rFonts w:eastAsia="Times New Roman"/>
              </w:rPr>
              <w:t>6</w:t>
            </w:r>
          </w:p>
        </w:tc>
        <w:tc>
          <w:tcPr>
            <w:tcW w:w="0" w:type="auto"/>
          </w:tcPr>
          <w:p w:rsidR="00487A3A" w:rsidRPr="00BF2B53" w:rsidRDefault="00487A3A" w:rsidP="00326F91">
            <w:pPr>
              <w:rPr>
                <w:rFonts w:eastAsia="Times New Roman"/>
              </w:rPr>
            </w:pPr>
            <w:r w:rsidRPr="00BF2B53">
              <w:rPr>
                <w:rFonts w:eastAsia="Times New Roman"/>
              </w:rPr>
              <w:t>Информация о домашнем задании, инструктаж по его выполнению</w:t>
            </w:r>
          </w:p>
        </w:tc>
        <w:tc>
          <w:tcPr>
            <w:tcW w:w="0" w:type="auto"/>
          </w:tcPr>
          <w:p w:rsidR="00487A3A" w:rsidRPr="00BF2B53" w:rsidRDefault="00C12489" w:rsidP="007D44B1">
            <w:r w:rsidRPr="00BF2B53">
              <w:t> Информация о домашнем задании и инструктаж о его выполнении.</w:t>
            </w:r>
          </w:p>
        </w:tc>
        <w:tc>
          <w:tcPr>
            <w:tcW w:w="0" w:type="auto"/>
          </w:tcPr>
          <w:p w:rsidR="00487A3A" w:rsidRPr="00BF2B53" w:rsidRDefault="00C12489" w:rsidP="007D44B1">
            <w:r w:rsidRPr="00BF2B53">
              <w:t>Преподаватель информирует учеников о домашнем задании и способах его выполнения.</w:t>
            </w:r>
          </w:p>
        </w:tc>
        <w:tc>
          <w:tcPr>
            <w:tcW w:w="0" w:type="auto"/>
          </w:tcPr>
          <w:p w:rsidR="00487A3A" w:rsidRPr="00BF2B53" w:rsidRDefault="00C12489" w:rsidP="007D44B1">
            <w:r w:rsidRPr="00BF2B53">
              <w:t>Ученики записывают ДЗ.</w:t>
            </w:r>
          </w:p>
        </w:tc>
      </w:tr>
      <w:tr w:rsidR="00487A3A" w:rsidRPr="00BF2B53" w:rsidTr="00BF2B53">
        <w:tc>
          <w:tcPr>
            <w:tcW w:w="0" w:type="auto"/>
          </w:tcPr>
          <w:p w:rsidR="00487A3A" w:rsidRPr="00BF2B53" w:rsidRDefault="00C01500" w:rsidP="00326F91">
            <w:pPr>
              <w:rPr>
                <w:rFonts w:eastAsia="Times New Roman"/>
              </w:rPr>
            </w:pPr>
            <w:r w:rsidRPr="00BF2B53">
              <w:rPr>
                <w:rFonts w:eastAsia="Times New Roman"/>
              </w:rPr>
              <w:t>7</w:t>
            </w:r>
          </w:p>
        </w:tc>
        <w:tc>
          <w:tcPr>
            <w:tcW w:w="0" w:type="auto"/>
          </w:tcPr>
          <w:p w:rsidR="00487A3A" w:rsidRPr="00BF2B53" w:rsidRDefault="00487A3A" w:rsidP="00326F91">
            <w:pPr>
              <w:rPr>
                <w:rFonts w:eastAsia="Times New Roman"/>
              </w:rPr>
            </w:pPr>
            <w:r w:rsidRPr="00BF2B53">
              <w:rPr>
                <w:rFonts w:eastAsia="Times New Roman"/>
              </w:rPr>
              <w:t>Рефлексия</w:t>
            </w:r>
          </w:p>
        </w:tc>
        <w:tc>
          <w:tcPr>
            <w:tcW w:w="0" w:type="auto"/>
          </w:tcPr>
          <w:p w:rsidR="00487A3A" w:rsidRPr="00BF2B53" w:rsidRDefault="00563671" w:rsidP="007D44B1">
            <w:r>
              <w:t>А</w:t>
            </w:r>
            <w:r w:rsidR="00283C0C" w:rsidRPr="00BF2B53">
              <w:t>нализ</w:t>
            </w:r>
            <w:r>
              <w:t xml:space="preserve"> </w:t>
            </w:r>
            <w:r w:rsidR="00283C0C" w:rsidRPr="00BF2B53">
              <w:t>учащимися результатов своей учебной деятельности</w:t>
            </w:r>
            <w:r>
              <w:t>.</w:t>
            </w:r>
          </w:p>
        </w:tc>
        <w:tc>
          <w:tcPr>
            <w:tcW w:w="0" w:type="auto"/>
          </w:tcPr>
          <w:p w:rsidR="00487A3A" w:rsidRPr="00BF2B53" w:rsidRDefault="00C12489" w:rsidP="007D44B1">
            <w:r w:rsidRPr="00BF2B53">
              <w:t>Создает условия для обратной связи (рефлексия в обе стороны).</w:t>
            </w:r>
          </w:p>
        </w:tc>
        <w:tc>
          <w:tcPr>
            <w:tcW w:w="0" w:type="auto"/>
          </w:tcPr>
          <w:p w:rsidR="00487A3A" w:rsidRPr="00BF2B53" w:rsidRDefault="00C12489" w:rsidP="007D44B1">
            <w:r w:rsidRPr="00BF2B53">
              <w:t>Отвечают на вопросы преподавателя, самостоятельно определяют итоги урока и качество своей работы на уроке.</w:t>
            </w:r>
          </w:p>
        </w:tc>
      </w:tr>
    </w:tbl>
    <w:p w:rsidR="004A61E0" w:rsidRPr="00BF2B53" w:rsidRDefault="004A61E0" w:rsidP="00563671">
      <w:bookmarkStart w:id="0" w:name="_GoBack"/>
      <w:bookmarkEnd w:id="0"/>
    </w:p>
    <w:sectPr w:rsidR="004A61E0" w:rsidRPr="00BF2B53" w:rsidSect="00563671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590305"/>
    <w:multiLevelType w:val="hybridMultilevel"/>
    <w:tmpl w:val="EFF639CE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4B54A7A"/>
    <w:multiLevelType w:val="hybridMultilevel"/>
    <w:tmpl w:val="B27856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4831B72"/>
    <w:multiLevelType w:val="hybridMultilevel"/>
    <w:tmpl w:val="25A8121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FCA430B"/>
    <w:multiLevelType w:val="hybridMultilevel"/>
    <w:tmpl w:val="8FC4E4D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2A37E7D"/>
    <w:multiLevelType w:val="hybridMultilevel"/>
    <w:tmpl w:val="9982763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2AD734E"/>
    <w:multiLevelType w:val="hybridMultilevel"/>
    <w:tmpl w:val="A6884F4A"/>
    <w:lvl w:ilvl="0" w:tplc="04190003">
      <w:start w:val="1"/>
      <w:numFmt w:val="bullet"/>
      <w:lvlText w:val="o"/>
      <w:lvlJc w:val="left"/>
      <w:pPr>
        <w:ind w:left="1426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214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6" w:hanging="360"/>
      </w:pPr>
      <w:rPr>
        <w:rFonts w:ascii="Wingdings" w:hAnsi="Wingdings" w:hint="default"/>
      </w:rPr>
    </w:lvl>
  </w:abstractNum>
  <w:abstractNum w:abstractNumId="6">
    <w:nsid w:val="307F2AD6"/>
    <w:multiLevelType w:val="hybridMultilevel"/>
    <w:tmpl w:val="D8F23F8E"/>
    <w:lvl w:ilvl="0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30DF1895"/>
    <w:multiLevelType w:val="hybridMultilevel"/>
    <w:tmpl w:val="A45AB56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5A35C40"/>
    <w:multiLevelType w:val="hybridMultilevel"/>
    <w:tmpl w:val="02C8258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1C848CF"/>
    <w:multiLevelType w:val="hybridMultilevel"/>
    <w:tmpl w:val="19508E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85D5DC1"/>
    <w:multiLevelType w:val="hybridMultilevel"/>
    <w:tmpl w:val="DD48A7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D236BC2"/>
    <w:multiLevelType w:val="hybridMultilevel"/>
    <w:tmpl w:val="361E9D92"/>
    <w:lvl w:ilvl="0" w:tplc="04190003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2">
    <w:nsid w:val="74AB093C"/>
    <w:multiLevelType w:val="hybridMultilevel"/>
    <w:tmpl w:val="8FECD9B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5517C5C"/>
    <w:multiLevelType w:val="hybridMultilevel"/>
    <w:tmpl w:val="663C8E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C4957DB"/>
    <w:multiLevelType w:val="hybridMultilevel"/>
    <w:tmpl w:val="C8469A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9"/>
  </w:num>
  <w:num w:numId="3">
    <w:abstractNumId w:val="10"/>
  </w:num>
  <w:num w:numId="4">
    <w:abstractNumId w:val="11"/>
  </w:num>
  <w:num w:numId="5">
    <w:abstractNumId w:val="14"/>
  </w:num>
  <w:num w:numId="6">
    <w:abstractNumId w:val="1"/>
  </w:num>
  <w:num w:numId="7">
    <w:abstractNumId w:val="6"/>
  </w:num>
  <w:num w:numId="8">
    <w:abstractNumId w:val="5"/>
  </w:num>
  <w:num w:numId="9">
    <w:abstractNumId w:val="4"/>
  </w:num>
  <w:num w:numId="10">
    <w:abstractNumId w:val="2"/>
  </w:num>
  <w:num w:numId="11">
    <w:abstractNumId w:val="0"/>
  </w:num>
  <w:num w:numId="12">
    <w:abstractNumId w:val="3"/>
  </w:num>
  <w:num w:numId="13">
    <w:abstractNumId w:val="7"/>
  </w:num>
  <w:num w:numId="14">
    <w:abstractNumId w:val="8"/>
  </w:num>
  <w:num w:numId="15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487A3A"/>
    <w:rsid w:val="00046057"/>
    <w:rsid w:val="000E7A7D"/>
    <w:rsid w:val="00216133"/>
    <w:rsid w:val="00283C0C"/>
    <w:rsid w:val="00293136"/>
    <w:rsid w:val="00380EAC"/>
    <w:rsid w:val="0042379D"/>
    <w:rsid w:val="00487A3A"/>
    <w:rsid w:val="004A61E0"/>
    <w:rsid w:val="00530E9B"/>
    <w:rsid w:val="00563671"/>
    <w:rsid w:val="005832A3"/>
    <w:rsid w:val="005960DB"/>
    <w:rsid w:val="00615BBA"/>
    <w:rsid w:val="0062210F"/>
    <w:rsid w:val="006855BF"/>
    <w:rsid w:val="006C5036"/>
    <w:rsid w:val="00760785"/>
    <w:rsid w:val="007D1BCE"/>
    <w:rsid w:val="007D44B1"/>
    <w:rsid w:val="008663D3"/>
    <w:rsid w:val="008A2DE4"/>
    <w:rsid w:val="008B7938"/>
    <w:rsid w:val="00911F43"/>
    <w:rsid w:val="009B3875"/>
    <w:rsid w:val="00A37CD2"/>
    <w:rsid w:val="00A50CA4"/>
    <w:rsid w:val="00AA1DDB"/>
    <w:rsid w:val="00AB2241"/>
    <w:rsid w:val="00B0646D"/>
    <w:rsid w:val="00B67590"/>
    <w:rsid w:val="00B7246E"/>
    <w:rsid w:val="00B75D05"/>
    <w:rsid w:val="00BE44CD"/>
    <w:rsid w:val="00BF2B53"/>
    <w:rsid w:val="00BF4C06"/>
    <w:rsid w:val="00C01500"/>
    <w:rsid w:val="00C12489"/>
    <w:rsid w:val="00C34679"/>
    <w:rsid w:val="00C40CF2"/>
    <w:rsid w:val="00CF0182"/>
    <w:rsid w:val="00D4456D"/>
    <w:rsid w:val="00DC2207"/>
    <w:rsid w:val="00EA29EA"/>
    <w:rsid w:val="00ED5CA6"/>
    <w:rsid w:val="00EF10AE"/>
    <w:rsid w:val="00EF4F7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7A3A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216133"/>
  </w:style>
  <w:style w:type="character" w:styleId="a3">
    <w:name w:val="Strong"/>
    <w:basedOn w:val="a0"/>
    <w:uiPriority w:val="22"/>
    <w:qFormat/>
    <w:rsid w:val="00C12489"/>
    <w:rPr>
      <w:b/>
      <w:bCs/>
    </w:rPr>
  </w:style>
  <w:style w:type="paragraph" w:styleId="a4">
    <w:name w:val="Normal (Web)"/>
    <w:basedOn w:val="a"/>
    <w:uiPriority w:val="99"/>
    <w:semiHidden/>
    <w:unhideWhenUsed/>
    <w:rsid w:val="00C12489"/>
    <w:pPr>
      <w:spacing w:before="100" w:beforeAutospacing="1" w:after="100" w:afterAutospacing="1"/>
    </w:pPr>
    <w:rPr>
      <w:rFonts w:eastAsia="Times New Roman"/>
    </w:rPr>
  </w:style>
  <w:style w:type="paragraph" w:styleId="a5">
    <w:name w:val="List Paragraph"/>
    <w:basedOn w:val="a"/>
    <w:uiPriority w:val="34"/>
    <w:qFormat/>
    <w:rsid w:val="00380EAC"/>
    <w:pPr>
      <w:ind w:left="720"/>
      <w:contextualSpacing/>
    </w:pPr>
  </w:style>
  <w:style w:type="character" w:customStyle="1" w:styleId="FontStyle12">
    <w:name w:val="Font Style12"/>
    <w:basedOn w:val="a0"/>
    <w:rsid w:val="00C40CF2"/>
    <w:rPr>
      <w:rFonts w:ascii="Times New Roman" w:hAnsi="Times New Roman" w:cs="Times New Roman" w:hint="default"/>
      <w:spacing w:val="-1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891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52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2</Pages>
  <Words>631</Words>
  <Characters>3601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1</cp:lastModifiedBy>
  <cp:revision>11</cp:revision>
  <dcterms:created xsi:type="dcterms:W3CDTF">2017-08-29T04:34:00Z</dcterms:created>
  <dcterms:modified xsi:type="dcterms:W3CDTF">2017-08-30T05:30:00Z</dcterms:modified>
</cp:coreProperties>
</file>